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48E" w:rsidRDefault="00BC148E" w:rsidP="00BC148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ТЕРРИТОРИАЛЬНАЯ ИЗБИРАТЕЛЬНАЯ КОМИССИЯ</w:t>
      </w:r>
    </w:p>
    <w:p w:rsidR="00BC148E" w:rsidRDefault="00BC148E" w:rsidP="00BC148E">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НИЖНЕКАМСКОГО РАЙОНА РЕСПУБЛИКИ ТАТАРСТАН</w:t>
      </w:r>
    </w:p>
    <w:p w:rsidR="0094604C" w:rsidRDefault="0094604C" w:rsidP="00BC148E">
      <w:pPr>
        <w:spacing w:after="0" w:line="240" w:lineRule="auto"/>
        <w:ind w:firstLine="567"/>
        <w:jc w:val="center"/>
        <w:rPr>
          <w:rFonts w:ascii="Times New Roman" w:eastAsia="Times New Roman" w:hAnsi="Times New Roman" w:cs="Times New Roman"/>
          <w:b/>
          <w:sz w:val="24"/>
          <w:szCs w:val="24"/>
        </w:rPr>
      </w:pPr>
    </w:p>
    <w:p w:rsidR="00BC148E" w:rsidRDefault="00BC148E" w:rsidP="00BC148E">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BC148E" w:rsidRPr="004B013C" w:rsidRDefault="00BC148E" w:rsidP="00BC148E">
      <w:pPr>
        <w:pBdr>
          <w:top w:val="double" w:sz="4" w:space="1" w:color="auto"/>
        </w:pBdr>
        <w:spacing w:after="0" w:line="240" w:lineRule="auto"/>
        <w:ind w:firstLine="567"/>
        <w:jc w:val="center"/>
        <w:rPr>
          <w:rFonts w:ascii="Times New Roman" w:eastAsia="Times New Roman" w:hAnsi="Times New Roman" w:cs="Times New Roman"/>
          <w:sz w:val="16"/>
          <w:szCs w:val="16"/>
          <w:lang w:val="en-US"/>
        </w:rPr>
      </w:pPr>
      <w:r>
        <w:rPr>
          <w:rFonts w:ascii="Times New Roman" w:hAnsi="Times New Roman" w:cs="Times New Roman"/>
          <w:b/>
        </w:rPr>
        <w:t>тел</w:t>
      </w:r>
      <w:r w:rsidRPr="004B013C">
        <w:rPr>
          <w:rFonts w:ascii="Times New Roman" w:hAnsi="Times New Roman" w:cs="Times New Roman"/>
          <w:b/>
          <w:lang w:val="en-US"/>
        </w:rPr>
        <w:t xml:space="preserve">: 8(8555) 42-49-32 , </w:t>
      </w:r>
      <w:r>
        <w:rPr>
          <w:rFonts w:ascii="Times New Roman" w:hAnsi="Times New Roman" w:cs="Times New Roman"/>
          <w:sz w:val="24"/>
          <w:szCs w:val="24"/>
          <w:lang w:val="en-US"/>
        </w:rPr>
        <w:t>E</w:t>
      </w:r>
      <w:r w:rsidRPr="004B013C">
        <w:rPr>
          <w:rFonts w:ascii="Times New Roman" w:hAnsi="Times New Roman" w:cs="Times New Roman"/>
          <w:sz w:val="24"/>
          <w:szCs w:val="24"/>
          <w:lang w:val="en-US"/>
        </w:rPr>
        <w:t>-</w:t>
      </w:r>
      <w:r>
        <w:rPr>
          <w:rFonts w:ascii="Times New Roman" w:hAnsi="Times New Roman" w:cs="Times New Roman"/>
          <w:sz w:val="24"/>
          <w:szCs w:val="24"/>
          <w:lang w:val="en-US"/>
        </w:rPr>
        <w:t>mail</w:t>
      </w:r>
      <w:r w:rsidRPr="004B013C">
        <w:rPr>
          <w:rFonts w:ascii="Times New Roman" w:hAnsi="Times New Roman" w:cs="Times New Roman"/>
          <w:sz w:val="24"/>
          <w:szCs w:val="24"/>
          <w:lang w:val="en-US"/>
        </w:rPr>
        <w:t xml:space="preserve">: </w:t>
      </w:r>
      <w:hyperlink r:id="rId6" w:history="1">
        <w:r w:rsidR="00DF4BBE" w:rsidRPr="00026BB0">
          <w:rPr>
            <w:rStyle w:val="aa"/>
            <w:rFonts w:ascii="Times New Roman" w:hAnsi="Times New Roman" w:cs="Times New Roman"/>
            <w:b/>
            <w:lang w:val="en-US"/>
          </w:rPr>
          <w:t>tik</w:t>
        </w:r>
        <w:r w:rsidR="00DF4BBE" w:rsidRPr="004B013C">
          <w:rPr>
            <w:rStyle w:val="aa"/>
            <w:rFonts w:ascii="Times New Roman" w:hAnsi="Times New Roman" w:cs="Times New Roman"/>
            <w:b/>
            <w:lang w:val="en-US"/>
          </w:rPr>
          <w:t>.</w:t>
        </w:r>
        <w:r w:rsidR="00DF4BBE" w:rsidRPr="00026BB0">
          <w:rPr>
            <w:rStyle w:val="aa"/>
            <w:rFonts w:ascii="Times New Roman" w:hAnsi="Times New Roman" w:cs="Times New Roman"/>
            <w:b/>
            <w:lang w:val="en-US"/>
          </w:rPr>
          <w:t>n</w:t>
        </w:r>
        <w:r w:rsidR="00DF4BBE">
          <w:rPr>
            <w:rStyle w:val="aa"/>
            <w:rFonts w:ascii="Times New Roman" w:hAnsi="Times New Roman" w:cs="Times New Roman"/>
            <w:b/>
            <w:lang w:val="en-US"/>
          </w:rPr>
          <w:t>mr</w:t>
        </w:r>
        <w:r w:rsidR="00DF4BBE" w:rsidRPr="004B013C">
          <w:rPr>
            <w:rStyle w:val="aa"/>
            <w:rFonts w:ascii="Times New Roman" w:hAnsi="Times New Roman" w:cs="Times New Roman"/>
            <w:b/>
            <w:lang w:val="en-US"/>
          </w:rPr>
          <w:t>@</w:t>
        </w:r>
        <w:r w:rsidR="00DF4BBE">
          <w:rPr>
            <w:rStyle w:val="aa"/>
            <w:rFonts w:ascii="Times New Roman" w:hAnsi="Times New Roman" w:cs="Times New Roman"/>
            <w:b/>
            <w:lang w:val="en-US"/>
          </w:rPr>
          <w:t>tatar</w:t>
        </w:r>
        <w:r w:rsidR="00DF4BBE" w:rsidRPr="004B013C">
          <w:rPr>
            <w:rStyle w:val="aa"/>
            <w:rFonts w:ascii="Times New Roman" w:hAnsi="Times New Roman" w:cs="Times New Roman"/>
            <w:b/>
            <w:lang w:val="en-US"/>
          </w:rPr>
          <w:t>.</w:t>
        </w:r>
        <w:r w:rsidR="00DF4BBE" w:rsidRPr="00026BB0">
          <w:rPr>
            <w:rStyle w:val="aa"/>
            <w:rFonts w:ascii="Times New Roman" w:hAnsi="Times New Roman" w:cs="Times New Roman"/>
            <w:b/>
            <w:lang w:val="en-US"/>
          </w:rPr>
          <w:t>ru</w:t>
        </w:r>
      </w:hyperlink>
    </w:p>
    <w:p w:rsidR="00233FF5" w:rsidRPr="004B013C" w:rsidRDefault="00233FF5" w:rsidP="00233FF5">
      <w:pPr>
        <w:widowControl w:val="0"/>
        <w:rPr>
          <w:rFonts w:ascii="Times New Roman" w:hAnsi="Times New Roman" w:cs="Times New Roman"/>
          <w:b/>
          <w:spacing w:val="60"/>
          <w:sz w:val="28"/>
          <w:szCs w:val="28"/>
          <w:lang w:val="en-US"/>
        </w:rPr>
      </w:pPr>
    </w:p>
    <w:p w:rsidR="00922C68" w:rsidRPr="00CA4CF8" w:rsidRDefault="00922C68" w:rsidP="00233FF5">
      <w:pPr>
        <w:widowControl w:val="0"/>
        <w:rPr>
          <w:rFonts w:ascii="Times New Roman" w:hAnsi="Times New Roman" w:cs="Times New Roman"/>
          <w:b/>
          <w:spacing w:val="60"/>
          <w:sz w:val="28"/>
          <w:szCs w:val="28"/>
          <w:lang w:val="tt-RU"/>
        </w:rPr>
      </w:pPr>
    </w:p>
    <w:p w:rsidR="00233FF5" w:rsidRPr="00105048" w:rsidRDefault="00233FF5" w:rsidP="00233FF5">
      <w:pPr>
        <w:widowControl w:val="0"/>
        <w:jc w:val="center"/>
        <w:rPr>
          <w:rFonts w:ascii="Times New Roman" w:hAnsi="Times New Roman" w:cs="Times New Roman"/>
          <w:b/>
          <w:spacing w:val="60"/>
          <w:sz w:val="28"/>
          <w:szCs w:val="28"/>
        </w:rPr>
      </w:pPr>
      <w:r w:rsidRPr="00105048">
        <w:rPr>
          <w:rFonts w:ascii="Times New Roman" w:hAnsi="Times New Roman" w:cs="Times New Roman"/>
          <w:b/>
          <w:spacing w:val="60"/>
          <w:sz w:val="28"/>
          <w:szCs w:val="28"/>
        </w:rPr>
        <w:t>РЕШЕНИЕ</w:t>
      </w:r>
    </w:p>
    <w:tbl>
      <w:tblPr>
        <w:tblW w:w="9605" w:type="dxa"/>
        <w:tblInd w:w="-34" w:type="dxa"/>
        <w:tblLayout w:type="fixed"/>
        <w:tblLook w:val="04A0"/>
      </w:tblPr>
      <w:tblGrid>
        <w:gridCol w:w="3391"/>
        <w:gridCol w:w="3107"/>
        <w:gridCol w:w="3107"/>
      </w:tblGrid>
      <w:tr w:rsidR="00233FF5" w:rsidRPr="00105048" w:rsidTr="001C56F6">
        <w:tc>
          <w:tcPr>
            <w:tcW w:w="3391" w:type="dxa"/>
            <w:hideMark/>
          </w:tcPr>
          <w:p w:rsidR="00233FF5" w:rsidRPr="00105048" w:rsidRDefault="00233FF5" w:rsidP="004B013C">
            <w:pPr>
              <w:widowControl w:val="0"/>
              <w:jc w:val="center"/>
              <w:rPr>
                <w:rFonts w:ascii="Times New Roman" w:hAnsi="Times New Roman" w:cs="Times New Roman"/>
                <w:sz w:val="28"/>
                <w:szCs w:val="28"/>
                <w:u w:val="single"/>
                <w:lang w:val="en-US"/>
              </w:rPr>
            </w:pPr>
            <w:r w:rsidRPr="00105048">
              <w:rPr>
                <w:rFonts w:ascii="Times New Roman" w:hAnsi="Times New Roman" w:cs="Times New Roman"/>
                <w:sz w:val="28"/>
                <w:szCs w:val="28"/>
                <w:u w:val="single"/>
              </w:rPr>
              <w:t xml:space="preserve">« </w:t>
            </w:r>
            <w:r w:rsidR="004B013C">
              <w:rPr>
                <w:rFonts w:ascii="Times New Roman" w:hAnsi="Times New Roman" w:cs="Times New Roman"/>
                <w:sz w:val="28"/>
                <w:szCs w:val="28"/>
                <w:u w:val="single"/>
              </w:rPr>
              <w:t>16</w:t>
            </w:r>
            <w:r w:rsidRPr="00105048">
              <w:rPr>
                <w:rFonts w:ascii="Times New Roman" w:hAnsi="Times New Roman" w:cs="Times New Roman"/>
                <w:sz w:val="28"/>
                <w:szCs w:val="28"/>
              </w:rPr>
              <w:t>_</w:t>
            </w:r>
            <w:r w:rsidRPr="00105048">
              <w:rPr>
                <w:rFonts w:ascii="Times New Roman" w:hAnsi="Times New Roman" w:cs="Times New Roman"/>
                <w:sz w:val="28"/>
                <w:szCs w:val="28"/>
                <w:u w:val="single"/>
              </w:rPr>
              <w:t>»  июня   201</w:t>
            </w:r>
            <w:r w:rsidR="00105048" w:rsidRPr="00105048">
              <w:rPr>
                <w:rFonts w:ascii="Times New Roman" w:hAnsi="Times New Roman" w:cs="Times New Roman"/>
                <w:sz w:val="28"/>
                <w:szCs w:val="28"/>
                <w:u w:val="single"/>
              </w:rPr>
              <w:t>8</w:t>
            </w:r>
            <w:r w:rsidRPr="00105048">
              <w:rPr>
                <w:rFonts w:ascii="Times New Roman" w:hAnsi="Times New Roman" w:cs="Times New Roman"/>
                <w:sz w:val="28"/>
                <w:szCs w:val="28"/>
                <w:u w:val="single"/>
              </w:rPr>
              <w:t xml:space="preserve"> г.</w:t>
            </w:r>
          </w:p>
        </w:tc>
        <w:tc>
          <w:tcPr>
            <w:tcW w:w="3107" w:type="dxa"/>
          </w:tcPr>
          <w:p w:rsidR="00233FF5" w:rsidRPr="00105048" w:rsidRDefault="00233FF5" w:rsidP="001C56F6">
            <w:pPr>
              <w:widowControl w:val="0"/>
              <w:jc w:val="center"/>
              <w:rPr>
                <w:rFonts w:ascii="Times New Roman" w:hAnsi="Times New Roman" w:cs="Times New Roman"/>
                <w:sz w:val="28"/>
                <w:szCs w:val="28"/>
              </w:rPr>
            </w:pPr>
          </w:p>
        </w:tc>
        <w:tc>
          <w:tcPr>
            <w:tcW w:w="3107" w:type="dxa"/>
            <w:hideMark/>
          </w:tcPr>
          <w:p w:rsidR="00233FF5" w:rsidRPr="00105048" w:rsidRDefault="00922C68" w:rsidP="00105048">
            <w:pPr>
              <w:widowControl w:val="0"/>
              <w:jc w:val="center"/>
              <w:rPr>
                <w:rFonts w:ascii="Times New Roman" w:hAnsi="Times New Roman" w:cs="Times New Roman"/>
                <w:sz w:val="28"/>
                <w:szCs w:val="28"/>
              </w:rPr>
            </w:pPr>
            <w:r w:rsidRPr="00105048">
              <w:rPr>
                <w:rFonts w:ascii="Times New Roman" w:hAnsi="Times New Roman" w:cs="Times New Roman"/>
                <w:sz w:val="28"/>
                <w:szCs w:val="28"/>
              </w:rPr>
              <w:t xml:space="preserve">            </w:t>
            </w:r>
            <w:r w:rsidR="00233FF5" w:rsidRPr="00105048">
              <w:rPr>
                <w:rFonts w:ascii="Times New Roman" w:hAnsi="Times New Roman" w:cs="Times New Roman"/>
                <w:sz w:val="28"/>
                <w:szCs w:val="28"/>
              </w:rPr>
              <w:t>№  _</w:t>
            </w:r>
            <w:r w:rsidR="00105048" w:rsidRPr="00105048">
              <w:rPr>
                <w:rFonts w:ascii="Times New Roman" w:hAnsi="Times New Roman" w:cs="Times New Roman"/>
                <w:sz w:val="28"/>
                <w:szCs w:val="28"/>
                <w:u w:val="single"/>
              </w:rPr>
              <w:t>25</w:t>
            </w:r>
            <w:r w:rsidR="00233FF5" w:rsidRPr="00105048">
              <w:rPr>
                <w:rFonts w:ascii="Times New Roman" w:hAnsi="Times New Roman" w:cs="Times New Roman"/>
                <w:sz w:val="28"/>
                <w:szCs w:val="28"/>
                <w:u w:val="single"/>
              </w:rPr>
              <w:t>/</w:t>
            </w:r>
            <w:r w:rsidRPr="00105048">
              <w:rPr>
                <w:rFonts w:ascii="Times New Roman" w:hAnsi="Times New Roman" w:cs="Times New Roman"/>
                <w:sz w:val="28"/>
                <w:szCs w:val="28"/>
                <w:u w:val="single"/>
              </w:rPr>
              <w:t>2</w:t>
            </w:r>
            <w:r w:rsidR="00233FF5" w:rsidRPr="00105048">
              <w:rPr>
                <w:rFonts w:ascii="Times New Roman" w:hAnsi="Times New Roman" w:cs="Times New Roman"/>
                <w:sz w:val="28"/>
                <w:szCs w:val="28"/>
              </w:rPr>
              <w:t>__</w:t>
            </w:r>
          </w:p>
        </w:tc>
      </w:tr>
    </w:tbl>
    <w:p w:rsidR="00922C68" w:rsidRPr="00105048" w:rsidRDefault="00922C68" w:rsidP="00922C68">
      <w:pPr>
        <w:pStyle w:val="a3"/>
        <w:widowControl w:val="0"/>
        <w:tabs>
          <w:tab w:val="clear" w:pos="4153"/>
          <w:tab w:val="clear" w:pos="8306"/>
        </w:tabs>
        <w:jc w:val="center"/>
        <w:rPr>
          <w:b/>
          <w:sz w:val="28"/>
          <w:szCs w:val="28"/>
        </w:rPr>
      </w:pPr>
    </w:p>
    <w:p w:rsidR="00922C68" w:rsidRPr="00105048" w:rsidRDefault="00922C68" w:rsidP="00922C68">
      <w:pPr>
        <w:pStyle w:val="a3"/>
        <w:widowControl w:val="0"/>
        <w:tabs>
          <w:tab w:val="clear" w:pos="4153"/>
          <w:tab w:val="clear" w:pos="8306"/>
        </w:tabs>
        <w:jc w:val="center"/>
        <w:rPr>
          <w:b/>
          <w:sz w:val="28"/>
          <w:szCs w:val="28"/>
        </w:rPr>
      </w:pPr>
      <w:r w:rsidRPr="00105048">
        <w:rPr>
          <w:b/>
          <w:sz w:val="28"/>
          <w:szCs w:val="28"/>
        </w:rPr>
        <w:t xml:space="preserve">О календарном плане основных мероприятий </w:t>
      </w:r>
    </w:p>
    <w:p w:rsidR="00922C68" w:rsidRPr="00105048" w:rsidRDefault="00922C68" w:rsidP="00922C68">
      <w:pPr>
        <w:pStyle w:val="a3"/>
        <w:widowControl w:val="0"/>
        <w:tabs>
          <w:tab w:val="clear" w:pos="4153"/>
          <w:tab w:val="clear" w:pos="8306"/>
        </w:tabs>
        <w:jc w:val="center"/>
        <w:rPr>
          <w:b/>
          <w:sz w:val="28"/>
          <w:szCs w:val="28"/>
        </w:rPr>
      </w:pPr>
      <w:r w:rsidRPr="00105048">
        <w:rPr>
          <w:b/>
          <w:sz w:val="28"/>
          <w:szCs w:val="28"/>
        </w:rPr>
        <w:t xml:space="preserve">по подготовке и проведению дополнительных выборов </w:t>
      </w:r>
    </w:p>
    <w:p w:rsidR="00922C68" w:rsidRPr="00105048" w:rsidRDefault="00105048" w:rsidP="00922C68">
      <w:pPr>
        <w:pStyle w:val="a3"/>
        <w:widowControl w:val="0"/>
        <w:tabs>
          <w:tab w:val="clear" w:pos="4153"/>
          <w:tab w:val="clear" w:pos="8306"/>
        </w:tabs>
        <w:jc w:val="center"/>
        <w:rPr>
          <w:b/>
          <w:sz w:val="28"/>
          <w:szCs w:val="28"/>
        </w:rPr>
      </w:pPr>
      <w:r>
        <w:rPr>
          <w:b/>
          <w:sz w:val="28"/>
          <w:szCs w:val="28"/>
        </w:rPr>
        <w:t>9</w:t>
      </w:r>
      <w:r w:rsidR="00922C68" w:rsidRPr="00105048">
        <w:rPr>
          <w:b/>
          <w:sz w:val="28"/>
          <w:szCs w:val="28"/>
        </w:rPr>
        <w:t xml:space="preserve"> сентября 201</w:t>
      </w:r>
      <w:r>
        <w:rPr>
          <w:b/>
          <w:sz w:val="28"/>
          <w:szCs w:val="28"/>
        </w:rPr>
        <w:t>8</w:t>
      </w:r>
      <w:r w:rsidR="00922C68" w:rsidRPr="00105048">
        <w:rPr>
          <w:b/>
          <w:sz w:val="28"/>
          <w:szCs w:val="28"/>
        </w:rPr>
        <w:t xml:space="preserve"> года</w:t>
      </w:r>
    </w:p>
    <w:p w:rsidR="00922C68" w:rsidRPr="00105048" w:rsidRDefault="00922C68" w:rsidP="00922C68">
      <w:pPr>
        <w:pStyle w:val="a3"/>
        <w:widowControl w:val="0"/>
        <w:tabs>
          <w:tab w:val="clear" w:pos="4153"/>
          <w:tab w:val="clear" w:pos="8306"/>
        </w:tabs>
        <w:ind w:firstLine="567"/>
        <w:jc w:val="both"/>
        <w:rPr>
          <w:sz w:val="28"/>
          <w:szCs w:val="28"/>
        </w:rPr>
      </w:pPr>
    </w:p>
    <w:p w:rsidR="00922C68" w:rsidRPr="00105048" w:rsidRDefault="00922C68" w:rsidP="00922C68">
      <w:pPr>
        <w:pStyle w:val="a3"/>
        <w:widowControl w:val="0"/>
        <w:tabs>
          <w:tab w:val="clear" w:pos="4153"/>
          <w:tab w:val="clear" w:pos="8306"/>
        </w:tabs>
        <w:ind w:firstLine="567"/>
        <w:jc w:val="both"/>
        <w:rPr>
          <w:sz w:val="28"/>
          <w:szCs w:val="28"/>
        </w:rPr>
      </w:pPr>
    </w:p>
    <w:p w:rsidR="00922C68" w:rsidRPr="00105048" w:rsidRDefault="00922C68" w:rsidP="00922C68">
      <w:pPr>
        <w:pStyle w:val="a3"/>
        <w:tabs>
          <w:tab w:val="clear" w:pos="4153"/>
          <w:tab w:val="clear" w:pos="8306"/>
        </w:tabs>
        <w:ind w:firstLine="708"/>
        <w:jc w:val="both"/>
        <w:rPr>
          <w:color w:val="000000"/>
          <w:sz w:val="28"/>
          <w:szCs w:val="28"/>
        </w:rPr>
      </w:pPr>
      <w:r w:rsidRPr="00105048">
        <w:rPr>
          <w:color w:val="000000"/>
          <w:sz w:val="28"/>
          <w:szCs w:val="28"/>
        </w:rPr>
        <w:t xml:space="preserve">В соответствии со статьей 108 Избирательного кодекса Республики Татарстан, постановлением Центральной избирательной комиссии Республики Татарстан от 14 апреля 2015 года </w:t>
      </w:r>
      <w:r w:rsidRPr="00105048">
        <w:rPr>
          <w:sz w:val="28"/>
          <w:szCs w:val="28"/>
        </w:rPr>
        <w:t>№57/618 «</w:t>
      </w:r>
      <w:r w:rsidRPr="00105048">
        <w:rPr>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105048">
        <w:rPr>
          <w:color w:val="000000"/>
          <w:sz w:val="28"/>
          <w:szCs w:val="28"/>
        </w:rPr>
        <w:t xml:space="preserve"> </w:t>
      </w:r>
      <w:r w:rsidRPr="00105048">
        <w:rPr>
          <w:sz w:val="28"/>
          <w:szCs w:val="28"/>
        </w:rPr>
        <w:t xml:space="preserve">на территориальную избирательную комиссию Нижнекамского района Республики Татарстан», </w:t>
      </w:r>
      <w:r w:rsidRPr="00105048">
        <w:rPr>
          <w:color w:val="000000"/>
          <w:sz w:val="28"/>
          <w:szCs w:val="28"/>
        </w:rPr>
        <w:t xml:space="preserve">территориальная избирательная комиссия Нижнекамского района Республики Татарстан </w:t>
      </w:r>
    </w:p>
    <w:p w:rsidR="00922C68" w:rsidRPr="00105048" w:rsidRDefault="00922C68" w:rsidP="00922C68">
      <w:pPr>
        <w:pStyle w:val="a3"/>
        <w:tabs>
          <w:tab w:val="clear" w:pos="4153"/>
          <w:tab w:val="clear" w:pos="8306"/>
        </w:tabs>
        <w:ind w:firstLine="708"/>
        <w:jc w:val="both"/>
        <w:rPr>
          <w:color w:val="000000"/>
          <w:sz w:val="28"/>
          <w:szCs w:val="28"/>
        </w:rPr>
      </w:pPr>
    </w:p>
    <w:p w:rsidR="00922C68" w:rsidRPr="00105048" w:rsidRDefault="00922C68" w:rsidP="00922C68">
      <w:pPr>
        <w:pStyle w:val="a3"/>
        <w:tabs>
          <w:tab w:val="clear" w:pos="4153"/>
          <w:tab w:val="clear" w:pos="8306"/>
        </w:tabs>
        <w:ind w:firstLine="708"/>
        <w:jc w:val="both"/>
        <w:rPr>
          <w:b/>
          <w:color w:val="000000"/>
          <w:sz w:val="28"/>
          <w:szCs w:val="28"/>
        </w:rPr>
      </w:pPr>
      <w:r w:rsidRPr="00105048">
        <w:rPr>
          <w:b/>
          <w:color w:val="000000"/>
          <w:sz w:val="28"/>
          <w:szCs w:val="28"/>
        </w:rPr>
        <w:t>решила:</w:t>
      </w:r>
    </w:p>
    <w:p w:rsidR="00922C68" w:rsidRPr="00105048" w:rsidRDefault="00922C68" w:rsidP="00922C68">
      <w:pPr>
        <w:pStyle w:val="a3"/>
        <w:tabs>
          <w:tab w:val="clear" w:pos="4153"/>
          <w:tab w:val="clear" w:pos="8306"/>
        </w:tabs>
        <w:ind w:firstLine="708"/>
        <w:jc w:val="both"/>
        <w:rPr>
          <w:b/>
          <w:sz w:val="28"/>
          <w:szCs w:val="28"/>
        </w:rPr>
      </w:pPr>
    </w:p>
    <w:p w:rsidR="00922C68" w:rsidRPr="00105048" w:rsidRDefault="00922C68" w:rsidP="00922C68">
      <w:pPr>
        <w:pStyle w:val="a8"/>
        <w:rPr>
          <w:sz w:val="28"/>
          <w:szCs w:val="28"/>
        </w:rPr>
      </w:pPr>
      <w:r w:rsidRPr="00105048">
        <w:rPr>
          <w:sz w:val="28"/>
          <w:szCs w:val="28"/>
        </w:rPr>
        <w:t>1. Утвердить прилагаемый календарный план основных мероприятий по подготовке и проведению дополнительных выборов депутатов</w:t>
      </w:r>
      <w:r w:rsidR="00945CC1">
        <w:rPr>
          <w:sz w:val="28"/>
          <w:szCs w:val="28"/>
        </w:rPr>
        <w:t xml:space="preserve"> муниципальных образований</w:t>
      </w:r>
      <w:r w:rsidRPr="00105048">
        <w:rPr>
          <w:sz w:val="28"/>
          <w:szCs w:val="28"/>
        </w:rPr>
        <w:t>:</w:t>
      </w:r>
    </w:p>
    <w:p w:rsidR="00922C68" w:rsidRPr="00105048" w:rsidRDefault="00922C68" w:rsidP="00922C68">
      <w:pPr>
        <w:pStyle w:val="a8"/>
        <w:rPr>
          <w:sz w:val="28"/>
          <w:szCs w:val="28"/>
        </w:rPr>
      </w:pPr>
    </w:p>
    <w:p w:rsidR="00922C68" w:rsidRPr="00105048" w:rsidRDefault="00922C68" w:rsidP="00922C68">
      <w:pPr>
        <w:pStyle w:val="a8"/>
        <w:contextualSpacing/>
        <w:rPr>
          <w:sz w:val="28"/>
          <w:szCs w:val="28"/>
        </w:rPr>
      </w:pPr>
      <w:r w:rsidRPr="00105048">
        <w:rPr>
          <w:sz w:val="28"/>
          <w:szCs w:val="28"/>
        </w:rPr>
        <w:t>1.1</w:t>
      </w:r>
      <w:r w:rsidRPr="00945CC1">
        <w:rPr>
          <w:sz w:val="28"/>
          <w:szCs w:val="28"/>
        </w:rPr>
        <w:t>.</w:t>
      </w:r>
      <w:r w:rsidR="00945CC1">
        <w:rPr>
          <w:sz w:val="28"/>
          <w:szCs w:val="28"/>
        </w:rPr>
        <w:t xml:space="preserve"> </w:t>
      </w:r>
      <w:r w:rsidRPr="00945CC1">
        <w:rPr>
          <w:color w:val="000000"/>
          <w:sz w:val="28"/>
          <w:szCs w:val="28"/>
        </w:rPr>
        <w:t>«</w:t>
      </w:r>
      <w:r w:rsidR="00105048" w:rsidRPr="00945CC1">
        <w:rPr>
          <w:color w:val="000000"/>
          <w:sz w:val="28"/>
          <w:szCs w:val="28"/>
        </w:rPr>
        <w:t>Простинское</w:t>
      </w:r>
      <w:r w:rsidRPr="00945CC1">
        <w:rPr>
          <w:color w:val="000000"/>
          <w:sz w:val="28"/>
          <w:szCs w:val="28"/>
        </w:rPr>
        <w:t xml:space="preserve"> сельского поселения»</w:t>
      </w:r>
      <w:r w:rsidR="00945CC1" w:rsidRPr="00945CC1">
        <w:rPr>
          <w:sz w:val="28"/>
          <w:szCs w:val="28"/>
        </w:rPr>
        <w:t xml:space="preserve"> по  одномандатному избирательному округу № </w:t>
      </w:r>
      <w:r w:rsidR="00B80FBE">
        <w:rPr>
          <w:sz w:val="28"/>
          <w:szCs w:val="28"/>
        </w:rPr>
        <w:t>3</w:t>
      </w:r>
      <w:r w:rsidR="00945CC1" w:rsidRPr="00945CC1">
        <w:rPr>
          <w:sz w:val="28"/>
          <w:szCs w:val="28"/>
        </w:rPr>
        <w:t xml:space="preserve"> </w:t>
      </w:r>
    </w:p>
    <w:p w:rsidR="00922C68" w:rsidRDefault="00922C68" w:rsidP="00922C68">
      <w:pPr>
        <w:pStyle w:val="a8"/>
        <w:contextualSpacing/>
        <w:rPr>
          <w:i/>
          <w:sz w:val="24"/>
          <w:szCs w:val="24"/>
          <w:vertAlign w:val="superscript"/>
        </w:rPr>
      </w:pPr>
      <w:r w:rsidRPr="00CD0921">
        <w:rPr>
          <w:i/>
          <w:sz w:val="24"/>
          <w:szCs w:val="24"/>
          <w:vertAlign w:val="superscript"/>
        </w:rPr>
        <w:t xml:space="preserve">                                         (наименование представительного органа)</w:t>
      </w:r>
    </w:p>
    <w:p w:rsidR="00922C68" w:rsidRPr="00105048" w:rsidRDefault="00922C68" w:rsidP="00922C68">
      <w:pPr>
        <w:pStyle w:val="a8"/>
        <w:contextualSpacing/>
        <w:rPr>
          <w:sz w:val="28"/>
          <w:szCs w:val="28"/>
        </w:rPr>
      </w:pPr>
      <w:r w:rsidRPr="00105048">
        <w:rPr>
          <w:sz w:val="28"/>
          <w:szCs w:val="28"/>
        </w:rPr>
        <w:t>1.2.</w:t>
      </w:r>
      <w:r w:rsidR="00945CC1">
        <w:rPr>
          <w:sz w:val="28"/>
          <w:szCs w:val="28"/>
        </w:rPr>
        <w:t xml:space="preserve"> </w:t>
      </w:r>
      <w:r w:rsidRPr="00945CC1">
        <w:rPr>
          <w:color w:val="000000"/>
          <w:sz w:val="28"/>
          <w:szCs w:val="28"/>
        </w:rPr>
        <w:t>«</w:t>
      </w:r>
      <w:r w:rsidR="00105048" w:rsidRPr="00945CC1">
        <w:rPr>
          <w:color w:val="000000"/>
          <w:sz w:val="28"/>
          <w:szCs w:val="28"/>
        </w:rPr>
        <w:t>Шереметьевское</w:t>
      </w:r>
      <w:r w:rsidRPr="00945CC1">
        <w:rPr>
          <w:color w:val="000000"/>
          <w:sz w:val="28"/>
          <w:szCs w:val="28"/>
        </w:rPr>
        <w:t xml:space="preserve"> сельского поселения»</w:t>
      </w:r>
      <w:r w:rsidR="00945CC1">
        <w:rPr>
          <w:color w:val="000000"/>
          <w:sz w:val="28"/>
          <w:szCs w:val="28"/>
        </w:rPr>
        <w:t xml:space="preserve"> </w:t>
      </w:r>
      <w:r w:rsidR="00945CC1" w:rsidRPr="00945CC1">
        <w:rPr>
          <w:sz w:val="28"/>
          <w:szCs w:val="28"/>
        </w:rPr>
        <w:t xml:space="preserve">по  одномандатному избирательному округу № </w:t>
      </w:r>
      <w:r w:rsidR="00945CC1">
        <w:rPr>
          <w:sz w:val="28"/>
          <w:szCs w:val="28"/>
        </w:rPr>
        <w:t>10</w:t>
      </w:r>
      <w:r w:rsidRPr="00945CC1">
        <w:rPr>
          <w:sz w:val="28"/>
          <w:szCs w:val="28"/>
        </w:rPr>
        <w:t>;</w:t>
      </w:r>
    </w:p>
    <w:p w:rsidR="00922C68" w:rsidRPr="00CD0921" w:rsidRDefault="00922C68" w:rsidP="00922C68">
      <w:pPr>
        <w:pStyle w:val="a8"/>
        <w:contextualSpacing/>
        <w:rPr>
          <w:i/>
          <w:sz w:val="24"/>
          <w:szCs w:val="24"/>
          <w:vertAlign w:val="superscript"/>
        </w:rPr>
      </w:pPr>
      <w:r w:rsidRPr="00CD0921">
        <w:rPr>
          <w:i/>
          <w:sz w:val="24"/>
          <w:szCs w:val="24"/>
          <w:vertAlign w:val="superscript"/>
        </w:rPr>
        <w:t xml:space="preserve">                           </w:t>
      </w:r>
      <w:r w:rsidR="00945CC1">
        <w:rPr>
          <w:i/>
          <w:sz w:val="24"/>
          <w:szCs w:val="24"/>
          <w:vertAlign w:val="superscript"/>
        </w:rPr>
        <w:t xml:space="preserve">             </w:t>
      </w:r>
      <w:r w:rsidRPr="00CD0921">
        <w:rPr>
          <w:i/>
          <w:sz w:val="24"/>
          <w:szCs w:val="24"/>
          <w:vertAlign w:val="superscript"/>
        </w:rPr>
        <w:t xml:space="preserve"> (наименование представительного органа)</w:t>
      </w:r>
    </w:p>
    <w:p w:rsidR="00922C68" w:rsidRPr="00105048" w:rsidRDefault="00922C68" w:rsidP="00922C68">
      <w:pPr>
        <w:pStyle w:val="a8"/>
        <w:contextualSpacing/>
        <w:rPr>
          <w:sz w:val="28"/>
          <w:szCs w:val="28"/>
        </w:rPr>
      </w:pPr>
      <w:r w:rsidRPr="00105048">
        <w:rPr>
          <w:sz w:val="28"/>
          <w:szCs w:val="28"/>
        </w:rPr>
        <w:t>1.3.</w:t>
      </w:r>
      <w:r w:rsidR="00945CC1">
        <w:rPr>
          <w:sz w:val="28"/>
          <w:szCs w:val="28"/>
        </w:rPr>
        <w:t xml:space="preserve">  </w:t>
      </w:r>
      <w:r w:rsidRPr="00945CC1">
        <w:rPr>
          <w:color w:val="000000"/>
          <w:sz w:val="28"/>
          <w:szCs w:val="28"/>
        </w:rPr>
        <w:t>«</w:t>
      </w:r>
      <w:r w:rsidR="00105048" w:rsidRPr="00945CC1">
        <w:rPr>
          <w:color w:val="000000"/>
          <w:sz w:val="28"/>
          <w:szCs w:val="28"/>
        </w:rPr>
        <w:t>Нижнеуратьминское</w:t>
      </w:r>
      <w:r w:rsidRPr="00945CC1">
        <w:rPr>
          <w:color w:val="000000"/>
          <w:sz w:val="28"/>
          <w:szCs w:val="28"/>
        </w:rPr>
        <w:t xml:space="preserve"> сельское поселение»</w:t>
      </w:r>
      <w:r w:rsidR="00945CC1" w:rsidRPr="00945CC1">
        <w:rPr>
          <w:sz w:val="28"/>
          <w:szCs w:val="28"/>
        </w:rPr>
        <w:t xml:space="preserve"> по  одномандатному избирательному округу № </w:t>
      </w:r>
      <w:r w:rsidR="00945CC1">
        <w:rPr>
          <w:sz w:val="28"/>
          <w:szCs w:val="28"/>
        </w:rPr>
        <w:t>3</w:t>
      </w:r>
      <w:r w:rsidR="00945CC1" w:rsidRPr="00945CC1">
        <w:rPr>
          <w:sz w:val="28"/>
          <w:szCs w:val="28"/>
        </w:rPr>
        <w:t xml:space="preserve"> </w:t>
      </w:r>
      <w:r w:rsidRPr="00945CC1">
        <w:rPr>
          <w:sz w:val="28"/>
          <w:szCs w:val="28"/>
        </w:rPr>
        <w:t>;</w:t>
      </w:r>
    </w:p>
    <w:p w:rsidR="00922C68" w:rsidRPr="00CD0921" w:rsidRDefault="00922C68" w:rsidP="00922C68">
      <w:pPr>
        <w:pStyle w:val="a8"/>
        <w:contextualSpacing/>
        <w:rPr>
          <w:i/>
          <w:sz w:val="24"/>
          <w:szCs w:val="24"/>
          <w:vertAlign w:val="superscript"/>
        </w:rPr>
      </w:pPr>
      <w:r w:rsidRPr="00CD0921">
        <w:rPr>
          <w:i/>
          <w:sz w:val="24"/>
          <w:szCs w:val="24"/>
          <w:vertAlign w:val="superscript"/>
        </w:rPr>
        <w:lastRenderedPageBreak/>
        <w:t xml:space="preserve">               </w:t>
      </w:r>
      <w:r w:rsidR="00945CC1">
        <w:rPr>
          <w:i/>
          <w:sz w:val="24"/>
          <w:szCs w:val="24"/>
          <w:vertAlign w:val="superscript"/>
        </w:rPr>
        <w:t xml:space="preserve">                           </w:t>
      </w:r>
      <w:r w:rsidRPr="00CD0921">
        <w:rPr>
          <w:i/>
          <w:sz w:val="24"/>
          <w:szCs w:val="24"/>
          <w:vertAlign w:val="superscript"/>
        </w:rPr>
        <w:t xml:space="preserve"> (наименование представительного органа)</w:t>
      </w:r>
    </w:p>
    <w:p w:rsidR="00922C68" w:rsidRPr="00105048" w:rsidRDefault="00922C68" w:rsidP="00922C68">
      <w:pPr>
        <w:pStyle w:val="a8"/>
        <w:contextualSpacing/>
        <w:rPr>
          <w:sz w:val="28"/>
          <w:szCs w:val="28"/>
        </w:rPr>
      </w:pPr>
      <w:r w:rsidRPr="00105048">
        <w:rPr>
          <w:sz w:val="28"/>
          <w:szCs w:val="28"/>
        </w:rPr>
        <w:t>1.4.</w:t>
      </w:r>
      <w:r w:rsidR="00945CC1">
        <w:rPr>
          <w:sz w:val="28"/>
          <w:szCs w:val="28"/>
        </w:rPr>
        <w:t xml:space="preserve"> </w:t>
      </w:r>
      <w:r w:rsidRPr="00945CC1">
        <w:rPr>
          <w:color w:val="000000"/>
          <w:sz w:val="28"/>
          <w:szCs w:val="28"/>
        </w:rPr>
        <w:t>«</w:t>
      </w:r>
      <w:r w:rsidR="00105048" w:rsidRPr="00945CC1">
        <w:rPr>
          <w:color w:val="000000"/>
          <w:sz w:val="28"/>
          <w:szCs w:val="28"/>
        </w:rPr>
        <w:t>Макаровское</w:t>
      </w:r>
      <w:r w:rsidRPr="00945CC1">
        <w:rPr>
          <w:color w:val="000000"/>
          <w:sz w:val="28"/>
          <w:szCs w:val="28"/>
        </w:rPr>
        <w:t xml:space="preserve">  сельского поселения»</w:t>
      </w:r>
      <w:r w:rsidR="00945CC1" w:rsidRPr="00945CC1">
        <w:rPr>
          <w:sz w:val="28"/>
          <w:szCs w:val="28"/>
        </w:rPr>
        <w:t xml:space="preserve"> по  одномандатному избирательному округу № </w:t>
      </w:r>
      <w:r w:rsidR="00945CC1">
        <w:rPr>
          <w:sz w:val="28"/>
          <w:szCs w:val="28"/>
        </w:rPr>
        <w:t>5</w:t>
      </w:r>
      <w:r w:rsidR="00945CC1" w:rsidRPr="00945CC1">
        <w:rPr>
          <w:sz w:val="28"/>
          <w:szCs w:val="28"/>
        </w:rPr>
        <w:t xml:space="preserve"> </w:t>
      </w:r>
      <w:r w:rsidRPr="00945CC1">
        <w:rPr>
          <w:sz w:val="28"/>
          <w:szCs w:val="28"/>
        </w:rPr>
        <w:t>;</w:t>
      </w:r>
    </w:p>
    <w:p w:rsidR="00922C68" w:rsidRPr="00CD0921" w:rsidRDefault="00922C68" w:rsidP="00922C68">
      <w:pPr>
        <w:pStyle w:val="a8"/>
        <w:contextualSpacing/>
        <w:rPr>
          <w:i/>
          <w:sz w:val="24"/>
          <w:szCs w:val="24"/>
          <w:vertAlign w:val="superscript"/>
        </w:rPr>
      </w:pPr>
      <w:r w:rsidRPr="00CD0921">
        <w:rPr>
          <w:i/>
          <w:sz w:val="24"/>
          <w:szCs w:val="24"/>
          <w:vertAlign w:val="superscript"/>
        </w:rPr>
        <w:t xml:space="preserve">                                    (наименование представительного органа)</w:t>
      </w:r>
    </w:p>
    <w:p w:rsidR="00922C68" w:rsidRPr="00105048" w:rsidRDefault="00922C68" w:rsidP="00922C68">
      <w:pPr>
        <w:pStyle w:val="a8"/>
        <w:contextualSpacing/>
        <w:rPr>
          <w:sz w:val="28"/>
          <w:szCs w:val="28"/>
        </w:rPr>
      </w:pPr>
      <w:r w:rsidRPr="00105048">
        <w:rPr>
          <w:sz w:val="28"/>
          <w:szCs w:val="28"/>
        </w:rPr>
        <w:t xml:space="preserve">1.5. </w:t>
      </w:r>
      <w:r w:rsidRPr="00945CC1">
        <w:rPr>
          <w:color w:val="000000"/>
          <w:sz w:val="28"/>
          <w:szCs w:val="28"/>
        </w:rPr>
        <w:t>«</w:t>
      </w:r>
      <w:r w:rsidR="00105048" w:rsidRPr="00945CC1">
        <w:rPr>
          <w:color w:val="000000"/>
          <w:sz w:val="28"/>
          <w:szCs w:val="28"/>
        </w:rPr>
        <w:t>Кармалинское</w:t>
      </w:r>
      <w:r w:rsidRPr="00945CC1">
        <w:rPr>
          <w:color w:val="000000"/>
          <w:sz w:val="28"/>
          <w:szCs w:val="28"/>
        </w:rPr>
        <w:t xml:space="preserve"> сельское поселение»</w:t>
      </w:r>
      <w:r w:rsidR="00945CC1" w:rsidRPr="00945CC1">
        <w:rPr>
          <w:sz w:val="28"/>
          <w:szCs w:val="28"/>
        </w:rPr>
        <w:t xml:space="preserve"> по  одномандатному избирательному округу № </w:t>
      </w:r>
      <w:r w:rsidR="00945CC1">
        <w:rPr>
          <w:sz w:val="28"/>
          <w:szCs w:val="28"/>
        </w:rPr>
        <w:t>3</w:t>
      </w:r>
      <w:r w:rsidRPr="00945CC1">
        <w:rPr>
          <w:sz w:val="28"/>
          <w:szCs w:val="28"/>
        </w:rPr>
        <w:t>;</w:t>
      </w:r>
    </w:p>
    <w:p w:rsidR="00922C68" w:rsidRPr="00CD0921" w:rsidRDefault="00922C68" w:rsidP="00922C68">
      <w:pPr>
        <w:pStyle w:val="a8"/>
        <w:contextualSpacing/>
        <w:rPr>
          <w:i/>
          <w:sz w:val="24"/>
          <w:szCs w:val="24"/>
          <w:vertAlign w:val="superscript"/>
        </w:rPr>
      </w:pPr>
      <w:r w:rsidRPr="00CD0921">
        <w:rPr>
          <w:i/>
          <w:sz w:val="24"/>
          <w:szCs w:val="24"/>
          <w:vertAlign w:val="superscript"/>
        </w:rPr>
        <w:t xml:space="preserve">              </w:t>
      </w:r>
      <w:r w:rsidR="00945CC1">
        <w:rPr>
          <w:i/>
          <w:sz w:val="24"/>
          <w:szCs w:val="24"/>
          <w:vertAlign w:val="superscript"/>
        </w:rPr>
        <w:t xml:space="preserve">              </w:t>
      </w:r>
      <w:r w:rsidRPr="00CD0921">
        <w:rPr>
          <w:i/>
          <w:sz w:val="24"/>
          <w:szCs w:val="24"/>
          <w:vertAlign w:val="superscript"/>
        </w:rPr>
        <w:t xml:space="preserve">     (наименование представительного органа)</w:t>
      </w:r>
    </w:p>
    <w:p w:rsidR="00922C68" w:rsidRPr="00945CC1" w:rsidRDefault="00922C68" w:rsidP="00945CC1">
      <w:pPr>
        <w:contextualSpacing/>
        <w:jc w:val="both"/>
        <w:rPr>
          <w:rFonts w:ascii="Times New Roman" w:hAnsi="Times New Roman" w:cs="Times New Roman"/>
          <w:sz w:val="28"/>
          <w:szCs w:val="28"/>
        </w:rPr>
      </w:pPr>
      <w:r w:rsidRPr="00945CC1">
        <w:rPr>
          <w:rFonts w:ascii="Times New Roman" w:hAnsi="Times New Roman" w:cs="Times New Roman"/>
          <w:sz w:val="28"/>
          <w:szCs w:val="28"/>
        </w:rPr>
        <w:t>1.</w:t>
      </w:r>
      <w:r w:rsidR="00105048" w:rsidRPr="00945CC1">
        <w:rPr>
          <w:rFonts w:ascii="Times New Roman" w:hAnsi="Times New Roman" w:cs="Times New Roman"/>
          <w:sz w:val="28"/>
          <w:szCs w:val="28"/>
        </w:rPr>
        <w:t>6</w:t>
      </w:r>
      <w:r w:rsidRPr="00945CC1">
        <w:rPr>
          <w:rFonts w:ascii="Times New Roman" w:hAnsi="Times New Roman" w:cs="Times New Roman"/>
          <w:sz w:val="28"/>
          <w:szCs w:val="28"/>
        </w:rPr>
        <w:t xml:space="preserve">. </w:t>
      </w:r>
      <w:r w:rsidRPr="00945CC1">
        <w:rPr>
          <w:rFonts w:ascii="Times New Roman" w:hAnsi="Times New Roman" w:cs="Times New Roman"/>
          <w:color w:val="000000"/>
          <w:sz w:val="28"/>
          <w:szCs w:val="28"/>
        </w:rPr>
        <w:t>«поселок городского типа Камские Поляны»</w:t>
      </w:r>
      <w:r w:rsidR="00945CC1" w:rsidRPr="00945CC1">
        <w:rPr>
          <w:rFonts w:ascii="Times New Roman" w:hAnsi="Times New Roman" w:cs="Times New Roman"/>
          <w:sz w:val="28"/>
          <w:szCs w:val="28"/>
        </w:rPr>
        <w:t xml:space="preserve"> по  одномандатному избирательному округу № 1 и по  одномандатному избирательному округу №</w:t>
      </w:r>
      <w:r w:rsidR="00945CC1">
        <w:rPr>
          <w:rFonts w:ascii="Times New Roman" w:hAnsi="Times New Roman" w:cs="Times New Roman"/>
          <w:sz w:val="28"/>
          <w:szCs w:val="28"/>
        </w:rPr>
        <w:t xml:space="preserve"> </w:t>
      </w:r>
      <w:r w:rsidR="00945CC1" w:rsidRPr="00945CC1">
        <w:rPr>
          <w:rFonts w:ascii="Times New Roman" w:hAnsi="Times New Roman" w:cs="Times New Roman"/>
          <w:sz w:val="28"/>
          <w:szCs w:val="28"/>
        </w:rPr>
        <w:t>6</w:t>
      </w:r>
      <w:r w:rsidRPr="00945CC1">
        <w:rPr>
          <w:sz w:val="28"/>
          <w:szCs w:val="28"/>
        </w:rPr>
        <w:t>;</w:t>
      </w:r>
    </w:p>
    <w:p w:rsidR="0094604C" w:rsidRDefault="0094604C" w:rsidP="00922C68">
      <w:pPr>
        <w:pStyle w:val="a3"/>
        <w:widowControl w:val="0"/>
        <w:tabs>
          <w:tab w:val="clear" w:pos="4153"/>
          <w:tab w:val="clear" w:pos="8306"/>
        </w:tabs>
        <w:contextualSpacing/>
        <w:jc w:val="both"/>
        <w:rPr>
          <w:sz w:val="24"/>
          <w:szCs w:val="24"/>
        </w:rPr>
      </w:pPr>
    </w:p>
    <w:p w:rsidR="00105048" w:rsidRDefault="00922C68" w:rsidP="00105048">
      <w:pPr>
        <w:pStyle w:val="a3"/>
        <w:widowControl w:val="0"/>
        <w:tabs>
          <w:tab w:val="clear" w:pos="4153"/>
          <w:tab w:val="clear" w:pos="8306"/>
        </w:tabs>
        <w:contextualSpacing/>
        <w:jc w:val="both"/>
        <w:rPr>
          <w:sz w:val="28"/>
          <w:szCs w:val="28"/>
        </w:rPr>
      </w:pPr>
      <w:r w:rsidRPr="00105048">
        <w:rPr>
          <w:sz w:val="28"/>
          <w:szCs w:val="28"/>
        </w:rPr>
        <w:t>2. Возложить контроль за выполнением плана на секретаря территориальной избирательной комиссии Нижнекамского района Республики Татарстан</w:t>
      </w:r>
    </w:p>
    <w:p w:rsidR="00922C68" w:rsidRPr="00105048" w:rsidRDefault="00922C68" w:rsidP="00105048">
      <w:pPr>
        <w:pStyle w:val="a3"/>
        <w:widowControl w:val="0"/>
        <w:tabs>
          <w:tab w:val="clear" w:pos="4153"/>
          <w:tab w:val="clear" w:pos="8306"/>
        </w:tabs>
        <w:contextualSpacing/>
        <w:jc w:val="both"/>
        <w:rPr>
          <w:i/>
          <w:sz w:val="28"/>
          <w:szCs w:val="28"/>
          <w:u w:val="single"/>
          <w:vertAlign w:val="superscript"/>
        </w:rPr>
      </w:pPr>
      <w:r w:rsidRPr="00105048">
        <w:rPr>
          <w:sz w:val="28"/>
          <w:szCs w:val="28"/>
          <w:u w:val="single"/>
        </w:rPr>
        <w:t xml:space="preserve"> </w:t>
      </w:r>
      <w:r w:rsidR="00105048" w:rsidRPr="00105048">
        <w:rPr>
          <w:sz w:val="28"/>
          <w:szCs w:val="28"/>
          <w:u w:val="single"/>
        </w:rPr>
        <w:t>А.К.</w:t>
      </w:r>
      <w:r w:rsidR="00105048">
        <w:rPr>
          <w:sz w:val="28"/>
          <w:szCs w:val="28"/>
          <w:u w:val="single"/>
        </w:rPr>
        <w:t xml:space="preserve"> </w:t>
      </w:r>
      <w:r w:rsidRPr="00105048">
        <w:rPr>
          <w:sz w:val="28"/>
          <w:szCs w:val="28"/>
          <w:u w:val="single"/>
        </w:rPr>
        <w:t xml:space="preserve">Ризванову </w:t>
      </w:r>
    </w:p>
    <w:p w:rsidR="00573FE2" w:rsidRPr="00105048" w:rsidRDefault="00573FE2" w:rsidP="00105048">
      <w:pPr>
        <w:pStyle w:val="a3"/>
        <w:widowControl w:val="0"/>
        <w:tabs>
          <w:tab w:val="clear" w:pos="4153"/>
          <w:tab w:val="clear" w:pos="8306"/>
        </w:tabs>
        <w:contextualSpacing/>
        <w:jc w:val="center"/>
        <w:rPr>
          <w:b/>
          <w:bCs/>
          <w:sz w:val="28"/>
          <w:szCs w:val="28"/>
        </w:rPr>
      </w:pPr>
    </w:p>
    <w:p w:rsidR="00573FE2" w:rsidRDefault="00573FE2" w:rsidP="00105048">
      <w:pPr>
        <w:pStyle w:val="a3"/>
        <w:widowControl w:val="0"/>
        <w:tabs>
          <w:tab w:val="left" w:pos="708"/>
        </w:tabs>
        <w:jc w:val="both"/>
        <w:rPr>
          <w:sz w:val="24"/>
          <w:szCs w:val="24"/>
        </w:rPr>
      </w:pPr>
    </w:p>
    <w:p w:rsidR="00573FE2" w:rsidRDefault="00573FE2" w:rsidP="00105048">
      <w:pPr>
        <w:pStyle w:val="a3"/>
        <w:widowControl w:val="0"/>
        <w:tabs>
          <w:tab w:val="left" w:pos="708"/>
        </w:tabs>
        <w:jc w:val="both"/>
        <w:rPr>
          <w:sz w:val="24"/>
          <w:szCs w:val="24"/>
        </w:rPr>
      </w:pPr>
    </w:p>
    <w:p w:rsidR="00105048" w:rsidRPr="000E455D" w:rsidRDefault="00105048" w:rsidP="00105048">
      <w:pPr>
        <w:pStyle w:val="a3"/>
        <w:widowControl w:val="0"/>
        <w:tabs>
          <w:tab w:val="left" w:pos="708"/>
        </w:tabs>
        <w:jc w:val="both"/>
        <w:rPr>
          <w:sz w:val="28"/>
          <w:szCs w:val="28"/>
        </w:rPr>
      </w:pPr>
      <w:r w:rsidRPr="000E455D">
        <w:rPr>
          <w:sz w:val="28"/>
          <w:szCs w:val="28"/>
        </w:rPr>
        <w:t>Председатель территориальной</w:t>
      </w:r>
    </w:p>
    <w:p w:rsidR="00105048" w:rsidRPr="000E455D" w:rsidRDefault="00105048" w:rsidP="00105048">
      <w:pPr>
        <w:pStyle w:val="a3"/>
        <w:widowControl w:val="0"/>
        <w:tabs>
          <w:tab w:val="left" w:pos="708"/>
        </w:tabs>
        <w:jc w:val="both"/>
        <w:rPr>
          <w:sz w:val="28"/>
          <w:szCs w:val="28"/>
        </w:rPr>
      </w:pPr>
      <w:r w:rsidRPr="000E455D">
        <w:rPr>
          <w:sz w:val="28"/>
          <w:szCs w:val="28"/>
        </w:rPr>
        <w:t>избирательной комиссии</w:t>
      </w:r>
    </w:p>
    <w:p w:rsidR="00105048" w:rsidRPr="000E455D" w:rsidRDefault="00105048" w:rsidP="00105048">
      <w:pPr>
        <w:pStyle w:val="a3"/>
        <w:widowControl w:val="0"/>
        <w:tabs>
          <w:tab w:val="left" w:pos="708"/>
        </w:tabs>
        <w:jc w:val="both"/>
        <w:rPr>
          <w:sz w:val="28"/>
          <w:szCs w:val="28"/>
        </w:rPr>
      </w:pPr>
      <w:r w:rsidRPr="000E455D">
        <w:rPr>
          <w:sz w:val="28"/>
          <w:szCs w:val="28"/>
        </w:rPr>
        <w:t xml:space="preserve">Нижнекамского района </w:t>
      </w:r>
    </w:p>
    <w:p w:rsidR="00105048" w:rsidRPr="000E455D" w:rsidRDefault="00105048" w:rsidP="00105048">
      <w:pPr>
        <w:pStyle w:val="a3"/>
        <w:widowControl w:val="0"/>
        <w:tabs>
          <w:tab w:val="left" w:pos="708"/>
        </w:tabs>
        <w:jc w:val="both"/>
        <w:rPr>
          <w:sz w:val="28"/>
          <w:szCs w:val="28"/>
        </w:rPr>
      </w:pPr>
      <w:r w:rsidRPr="000E455D">
        <w:rPr>
          <w:sz w:val="28"/>
          <w:szCs w:val="28"/>
        </w:rPr>
        <w:t>Республики Т</w:t>
      </w:r>
      <w:r>
        <w:rPr>
          <w:sz w:val="28"/>
          <w:szCs w:val="28"/>
        </w:rPr>
        <w:t xml:space="preserve">атарстан                  ___________             </w:t>
      </w:r>
      <w:r w:rsidRPr="000E455D">
        <w:rPr>
          <w:sz w:val="28"/>
          <w:szCs w:val="28"/>
        </w:rPr>
        <w:t xml:space="preserve"> </w:t>
      </w:r>
      <w:r>
        <w:rPr>
          <w:sz w:val="28"/>
          <w:szCs w:val="28"/>
          <w:u w:val="single"/>
        </w:rPr>
        <w:t>Ф.Ш. Гильманов</w:t>
      </w:r>
    </w:p>
    <w:p w:rsidR="00105048" w:rsidRPr="00697D5A" w:rsidRDefault="00105048" w:rsidP="00105048">
      <w:pPr>
        <w:pStyle w:val="a3"/>
        <w:widowControl w:val="0"/>
        <w:tabs>
          <w:tab w:val="clear" w:pos="4153"/>
          <w:tab w:val="clear" w:pos="8306"/>
          <w:tab w:val="left" w:pos="708"/>
        </w:tabs>
        <w:jc w:val="both"/>
        <w:rPr>
          <w:i/>
          <w:sz w:val="24"/>
          <w:szCs w:val="24"/>
          <w:vertAlign w:val="superscript"/>
        </w:rPr>
      </w:pPr>
      <w:r>
        <w:rPr>
          <w:sz w:val="24"/>
          <w:szCs w:val="24"/>
        </w:rPr>
        <w:t xml:space="preserve">                                                                         </w:t>
      </w: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t xml:space="preserve">         </w:t>
      </w:r>
      <w:r w:rsidRPr="00697D5A">
        <w:rPr>
          <w:i/>
          <w:sz w:val="24"/>
          <w:szCs w:val="24"/>
          <w:vertAlign w:val="superscript"/>
        </w:rPr>
        <w:t>инициалы, фамилия</w:t>
      </w:r>
    </w:p>
    <w:p w:rsidR="00105048" w:rsidRDefault="00105048" w:rsidP="00105048">
      <w:pPr>
        <w:pStyle w:val="a3"/>
        <w:widowControl w:val="0"/>
        <w:tabs>
          <w:tab w:val="left" w:pos="708"/>
        </w:tabs>
        <w:jc w:val="both"/>
        <w:rPr>
          <w:sz w:val="24"/>
          <w:szCs w:val="24"/>
        </w:rPr>
      </w:pPr>
    </w:p>
    <w:p w:rsidR="00105048" w:rsidRPr="000E455D" w:rsidRDefault="00105048" w:rsidP="00105048">
      <w:pPr>
        <w:pStyle w:val="a3"/>
        <w:widowControl w:val="0"/>
        <w:tabs>
          <w:tab w:val="left" w:pos="708"/>
        </w:tabs>
        <w:jc w:val="both"/>
        <w:rPr>
          <w:sz w:val="28"/>
          <w:szCs w:val="28"/>
        </w:rPr>
      </w:pPr>
      <w:r w:rsidRPr="000E455D">
        <w:rPr>
          <w:sz w:val="28"/>
          <w:szCs w:val="28"/>
        </w:rPr>
        <w:t>МП</w:t>
      </w:r>
    </w:p>
    <w:p w:rsidR="00105048" w:rsidRDefault="00105048" w:rsidP="00105048">
      <w:pPr>
        <w:pStyle w:val="a3"/>
        <w:widowControl w:val="0"/>
        <w:tabs>
          <w:tab w:val="left" w:pos="708"/>
        </w:tabs>
        <w:jc w:val="both"/>
        <w:rPr>
          <w:sz w:val="28"/>
          <w:szCs w:val="28"/>
        </w:rPr>
      </w:pPr>
    </w:p>
    <w:p w:rsidR="00945CC1" w:rsidRPr="000E455D" w:rsidRDefault="00945CC1" w:rsidP="00105048">
      <w:pPr>
        <w:pStyle w:val="a3"/>
        <w:widowControl w:val="0"/>
        <w:tabs>
          <w:tab w:val="left" w:pos="708"/>
        </w:tabs>
        <w:jc w:val="both"/>
        <w:rPr>
          <w:sz w:val="28"/>
          <w:szCs w:val="28"/>
        </w:rPr>
      </w:pPr>
    </w:p>
    <w:p w:rsidR="00105048" w:rsidRPr="000E455D" w:rsidRDefault="00105048" w:rsidP="00105048">
      <w:pPr>
        <w:pStyle w:val="a3"/>
        <w:widowControl w:val="0"/>
        <w:tabs>
          <w:tab w:val="left" w:pos="708"/>
        </w:tabs>
        <w:jc w:val="both"/>
        <w:rPr>
          <w:sz w:val="28"/>
          <w:szCs w:val="28"/>
        </w:rPr>
      </w:pPr>
      <w:r w:rsidRPr="000E455D">
        <w:rPr>
          <w:sz w:val="28"/>
          <w:szCs w:val="28"/>
        </w:rPr>
        <w:t>Секретарь территориальной</w:t>
      </w:r>
    </w:p>
    <w:p w:rsidR="00105048" w:rsidRPr="000E455D" w:rsidRDefault="00105048" w:rsidP="00105048">
      <w:pPr>
        <w:pStyle w:val="a3"/>
        <w:widowControl w:val="0"/>
        <w:tabs>
          <w:tab w:val="left" w:pos="708"/>
        </w:tabs>
        <w:jc w:val="both"/>
        <w:rPr>
          <w:sz w:val="28"/>
          <w:szCs w:val="28"/>
        </w:rPr>
      </w:pPr>
      <w:r w:rsidRPr="000E455D">
        <w:rPr>
          <w:sz w:val="28"/>
          <w:szCs w:val="28"/>
        </w:rPr>
        <w:t>избирательной комиссии</w:t>
      </w:r>
    </w:p>
    <w:p w:rsidR="00105048" w:rsidRPr="000E455D" w:rsidRDefault="00105048" w:rsidP="00105048">
      <w:pPr>
        <w:pStyle w:val="a3"/>
        <w:widowControl w:val="0"/>
        <w:tabs>
          <w:tab w:val="left" w:pos="708"/>
        </w:tabs>
        <w:jc w:val="both"/>
        <w:rPr>
          <w:sz w:val="28"/>
          <w:szCs w:val="28"/>
        </w:rPr>
      </w:pPr>
      <w:r w:rsidRPr="000E455D">
        <w:rPr>
          <w:sz w:val="28"/>
          <w:szCs w:val="28"/>
        </w:rPr>
        <w:t xml:space="preserve">Нижнекамского района </w:t>
      </w:r>
    </w:p>
    <w:p w:rsidR="00105048" w:rsidRPr="000E455D" w:rsidRDefault="00105048" w:rsidP="00105048">
      <w:pPr>
        <w:pStyle w:val="a3"/>
        <w:widowControl w:val="0"/>
        <w:tabs>
          <w:tab w:val="left" w:pos="708"/>
        </w:tabs>
        <w:jc w:val="both"/>
        <w:rPr>
          <w:sz w:val="28"/>
          <w:szCs w:val="28"/>
        </w:rPr>
      </w:pPr>
      <w:r w:rsidRPr="000E455D">
        <w:rPr>
          <w:sz w:val="28"/>
          <w:szCs w:val="28"/>
        </w:rPr>
        <w:t xml:space="preserve">Республики </w:t>
      </w:r>
      <w:r>
        <w:rPr>
          <w:sz w:val="28"/>
          <w:szCs w:val="28"/>
        </w:rPr>
        <w:t xml:space="preserve">Татарстан                  ____________             </w:t>
      </w:r>
      <w:r w:rsidRPr="000E455D">
        <w:rPr>
          <w:sz w:val="28"/>
          <w:szCs w:val="28"/>
        </w:rPr>
        <w:t>_</w:t>
      </w:r>
      <w:r w:rsidRPr="000E455D">
        <w:rPr>
          <w:sz w:val="28"/>
          <w:szCs w:val="28"/>
          <w:u w:val="single"/>
        </w:rPr>
        <w:t>А.К. Ризванова</w:t>
      </w:r>
    </w:p>
    <w:p w:rsidR="00105048" w:rsidRPr="00697D5A" w:rsidRDefault="00105048" w:rsidP="00105048">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t xml:space="preserve">                          </w:t>
      </w:r>
      <w:r w:rsidRPr="00697D5A">
        <w:rPr>
          <w:i/>
          <w:sz w:val="24"/>
          <w:szCs w:val="24"/>
          <w:vertAlign w:val="superscript"/>
        </w:rPr>
        <w:t xml:space="preserve">  инициалы, фамилия</w:t>
      </w:r>
    </w:p>
    <w:p w:rsidR="00105048" w:rsidRPr="00233FF5" w:rsidRDefault="00105048" w:rsidP="00105048">
      <w:pPr>
        <w:spacing w:after="0" w:line="240" w:lineRule="auto"/>
        <w:rPr>
          <w:rFonts w:ascii="Times New Roman" w:hAnsi="Times New Roman" w:cs="Times New Roman"/>
          <w:sz w:val="24"/>
          <w:szCs w:val="24"/>
        </w:rPr>
      </w:pPr>
    </w:p>
    <w:p w:rsidR="00486D4F" w:rsidRDefault="00486D4F" w:rsidP="00105048">
      <w:pPr>
        <w:spacing w:after="0" w:line="240" w:lineRule="auto"/>
        <w:rPr>
          <w:rFonts w:ascii="Times New Roman" w:hAnsi="Times New Roman" w:cs="Times New Roman"/>
          <w:sz w:val="24"/>
          <w:szCs w:val="24"/>
        </w:rPr>
      </w:pPr>
    </w:p>
    <w:sectPr w:rsidR="00486D4F" w:rsidSect="00573FE2">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333A" w:rsidRDefault="0042333A" w:rsidP="00233FF5">
      <w:pPr>
        <w:spacing w:after="0" w:line="240" w:lineRule="auto"/>
      </w:pPr>
      <w:r>
        <w:separator/>
      </w:r>
    </w:p>
  </w:endnote>
  <w:endnote w:type="continuationSeparator" w:id="1">
    <w:p w:rsidR="0042333A" w:rsidRDefault="0042333A" w:rsidP="00233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333A" w:rsidRDefault="0042333A" w:rsidP="00233FF5">
      <w:pPr>
        <w:spacing w:after="0" w:line="240" w:lineRule="auto"/>
      </w:pPr>
      <w:r>
        <w:separator/>
      </w:r>
    </w:p>
  </w:footnote>
  <w:footnote w:type="continuationSeparator" w:id="1">
    <w:p w:rsidR="0042333A" w:rsidRDefault="0042333A" w:rsidP="00233FF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233FF5"/>
    <w:rsid w:val="00056B2C"/>
    <w:rsid w:val="000A7221"/>
    <w:rsid w:val="00105048"/>
    <w:rsid w:val="001878E4"/>
    <w:rsid w:val="001B6372"/>
    <w:rsid w:val="001C56F6"/>
    <w:rsid w:val="001F620D"/>
    <w:rsid w:val="00233FF5"/>
    <w:rsid w:val="002A2404"/>
    <w:rsid w:val="0042333A"/>
    <w:rsid w:val="00451229"/>
    <w:rsid w:val="00486D4F"/>
    <w:rsid w:val="004B013C"/>
    <w:rsid w:val="00573FE2"/>
    <w:rsid w:val="00580B6A"/>
    <w:rsid w:val="005C1301"/>
    <w:rsid w:val="00602CCB"/>
    <w:rsid w:val="00657BC5"/>
    <w:rsid w:val="00662400"/>
    <w:rsid w:val="006A1496"/>
    <w:rsid w:val="006D07A5"/>
    <w:rsid w:val="0071207D"/>
    <w:rsid w:val="00863007"/>
    <w:rsid w:val="008B36B8"/>
    <w:rsid w:val="008D6306"/>
    <w:rsid w:val="008F70A8"/>
    <w:rsid w:val="00911E86"/>
    <w:rsid w:val="00922C68"/>
    <w:rsid w:val="00945CC1"/>
    <w:rsid w:val="0094604C"/>
    <w:rsid w:val="00965037"/>
    <w:rsid w:val="009A084C"/>
    <w:rsid w:val="00B301C6"/>
    <w:rsid w:val="00B41F3A"/>
    <w:rsid w:val="00B80FBE"/>
    <w:rsid w:val="00BC148E"/>
    <w:rsid w:val="00C2468B"/>
    <w:rsid w:val="00CF2269"/>
    <w:rsid w:val="00DC14DA"/>
    <w:rsid w:val="00DF4BBE"/>
    <w:rsid w:val="00E2516D"/>
    <w:rsid w:val="00ED6476"/>
    <w:rsid w:val="00F310A3"/>
    <w:rsid w:val="00F5373E"/>
    <w:rsid w:val="00FD02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C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33FF5"/>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233FF5"/>
    <w:rPr>
      <w:rFonts w:ascii="Times New Roman" w:eastAsia="Times New Roman" w:hAnsi="Times New Roman" w:cs="Times New Roman"/>
      <w:sz w:val="20"/>
      <w:szCs w:val="20"/>
    </w:rPr>
  </w:style>
  <w:style w:type="paragraph" w:styleId="a5">
    <w:name w:val="footnote text"/>
    <w:basedOn w:val="a"/>
    <w:link w:val="a6"/>
    <w:uiPriority w:val="99"/>
    <w:semiHidden/>
    <w:unhideWhenUsed/>
    <w:rsid w:val="00233FF5"/>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uiPriority w:val="99"/>
    <w:semiHidden/>
    <w:rsid w:val="00233FF5"/>
    <w:rPr>
      <w:rFonts w:ascii="Times New Roman" w:eastAsia="Times New Roman" w:hAnsi="Times New Roman" w:cs="Times New Roman"/>
      <w:sz w:val="20"/>
      <w:szCs w:val="20"/>
    </w:rPr>
  </w:style>
  <w:style w:type="character" w:styleId="a7">
    <w:name w:val="footnote reference"/>
    <w:basedOn w:val="a0"/>
    <w:uiPriority w:val="99"/>
    <w:semiHidden/>
    <w:unhideWhenUsed/>
    <w:rsid w:val="00233FF5"/>
    <w:rPr>
      <w:vertAlign w:val="superscript"/>
    </w:rPr>
  </w:style>
  <w:style w:type="paragraph" w:customStyle="1" w:styleId="ConsPlusNormal">
    <w:name w:val="ConsPlusNormal"/>
    <w:rsid w:val="00233FF5"/>
    <w:pPr>
      <w:autoSpaceDE w:val="0"/>
      <w:autoSpaceDN w:val="0"/>
      <w:adjustRightInd w:val="0"/>
      <w:spacing w:after="0" w:line="240" w:lineRule="auto"/>
    </w:pPr>
    <w:rPr>
      <w:rFonts w:ascii="Times New Roman" w:eastAsiaTheme="minorHAnsi" w:hAnsi="Times New Roman" w:cs="Times New Roman"/>
      <w:b/>
      <w:bCs/>
      <w:sz w:val="28"/>
      <w:szCs w:val="28"/>
      <w:lang w:eastAsia="en-US"/>
    </w:rPr>
  </w:style>
  <w:style w:type="paragraph" w:styleId="a8">
    <w:name w:val="Body Text"/>
    <w:basedOn w:val="a"/>
    <w:link w:val="a9"/>
    <w:rsid w:val="00922C68"/>
    <w:pPr>
      <w:spacing w:after="0" w:line="240" w:lineRule="auto"/>
      <w:jc w:val="both"/>
    </w:pPr>
    <w:rPr>
      <w:rFonts w:ascii="Times New Roman" w:eastAsia="Times New Roman" w:hAnsi="Times New Roman" w:cs="Times New Roman"/>
      <w:sz w:val="20"/>
      <w:szCs w:val="20"/>
    </w:rPr>
  </w:style>
  <w:style w:type="character" w:customStyle="1" w:styleId="a9">
    <w:name w:val="Основной текст Знак"/>
    <w:basedOn w:val="a0"/>
    <w:link w:val="a8"/>
    <w:rsid w:val="00922C68"/>
    <w:rPr>
      <w:rFonts w:ascii="Times New Roman" w:eastAsia="Times New Roman" w:hAnsi="Times New Roman" w:cs="Times New Roman"/>
      <w:sz w:val="20"/>
      <w:szCs w:val="20"/>
    </w:rPr>
  </w:style>
  <w:style w:type="character" w:styleId="aa">
    <w:name w:val="Hyperlink"/>
    <w:basedOn w:val="a0"/>
    <w:uiPriority w:val="99"/>
    <w:unhideWhenUsed/>
    <w:rsid w:val="00BC1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144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iknk@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ТИК Нижнекамский район</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ТИК</dc:creator>
  <cp:lastModifiedBy>Тик района</cp:lastModifiedBy>
  <cp:revision>2</cp:revision>
  <cp:lastPrinted>2018-06-04T04:07:00Z</cp:lastPrinted>
  <dcterms:created xsi:type="dcterms:W3CDTF">2018-06-25T10:28:00Z</dcterms:created>
  <dcterms:modified xsi:type="dcterms:W3CDTF">2018-06-25T10:28:00Z</dcterms:modified>
</cp:coreProperties>
</file>